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7AB4D" w14:textId="77777777" w:rsidR="00B7192D" w:rsidRDefault="00B7192D" w:rsidP="004A02BF">
      <w:pPr>
        <w:pBdr>
          <w:top w:val="single" w:sz="4" w:space="1" w:color="auto"/>
          <w:left w:val="single" w:sz="4" w:space="4" w:color="auto"/>
          <w:bottom w:val="single" w:sz="4" w:space="11" w:color="auto"/>
          <w:right w:val="single" w:sz="4" w:space="4" w:color="auto"/>
        </w:pBdr>
        <w:jc w:val="center"/>
        <w:rPr>
          <w:rFonts w:cs="Arial"/>
          <w:b/>
        </w:rPr>
      </w:pPr>
    </w:p>
    <w:p w14:paraId="455E2C20" w14:textId="77777777" w:rsidR="00FA67B6" w:rsidRDefault="00D152A4" w:rsidP="004A02BF">
      <w:pPr>
        <w:pBdr>
          <w:top w:val="single" w:sz="4" w:space="1" w:color="auto"/>
          <w:left w:val="single" w:sz="4" w:space="4" w:color="auto"/>
          <w:bottom w:val="single" w:sz="4" w:space="11" w:color="auto"/>
          <w:right w:val="single" w:sz="4" w:space="4" w:color="auto"/>
        </w:pBdr>
        <w:jc w:val="center"/>
        <w:rPr>
          <w:rFonts w:cs="Arial"/>
          <w:b/>
        </w:rPr>
      </w:pPr>
      <w:r>
        <w:rPr>
          <w:rFonts w:cs="Arial"/>
          <w:b/>
        </w:rPr>
        <w:t>Vergabeverfahren</w:t>
      </w:r>
    </w:p>
    <w:p w14:paraId="61E4F338" w14:textId="7D1A9F26" w:rsidR="00FA67B6" w:rsidRPr="00FA67B6" w:rsidRDefault="00D152A4" w:rsidP="00FA67B6">
      <w:pPr>
        <w:pBdr>
          <w:top w:val="single" w:sz="4" w:space="1" w:color="auto"/>
          <w:left w:val="single" w:sz="4" w:space="4" w:color="auto"/>
          <w:bottom w:val="single" w:sz="4" w:space="11" w:color="auto"/>
          <w:right w:val="single" w:sz="4" w:space="4" w:color="auto"/>
        </w:pBdr>
        <w:jc w:val="center"/>
        <w:rPr>
          <w:rFonts w:cs="Arial"/>
          <w:b/>
          <w:bCs/>
        </w:rPr>
      </w:pPr>
      <w:r>
        <w:rPr>
          <w:rFonts w:cs="Arial"/>
          <w:b/>
        </w:rPr>
        <w:t xml:space="preserve"> "</w:t>
      </w:r>
      <w:r w:rsidR="00FA67B6">
        <w:rPr>
          <w:rFonts w:cs="Arial"/>
          <w:b/>
          <w:bCs/>
          <w:szCs w:val="22"/>
        </w:rPr>
        <w:t>B</w:t>
      </w:r>
      <w:r w:rsidR="00FA67B6" w:rsidRPr="00FA67B6">
        <w:rPr>
          <w:rFonts w:cs="Arial"/>
          <w:b/>
          <w:bCs/>
        </w:rPr>
        <w:t>eschaffung eines ITSM-Tools einschließlich Software-Support und Dienstleistungen zur Inbetriebnahme des Tools“</w:t>
      </w:r>
    </w:p>
    <w:p w14:paraId="27538A34" w14:textId="77777777" w:rsidR="00FA67B6" w:rsidRPr="00FA67B6" w:rsidRDefault="00FA67B6" w:rsidP="00FA67B6">
      <w:pPr>
        <w:pBdr>
          <w:top w:val="single" w:sz="4" w:space="1" w:color="auto"/>
          <w:left w:val="single" w:sz="4" w:space="4" w:color="auto"/>
          <w:bottom w:val="single" w:sz="4" w:space="11" w:color="auto"/>
          <w:right w:val="single" w:sz="4" w:space="4" w:color="auto"/>
        </w:pBdr>
        <w:jc w:val="center"/>
        <w:rPr>
          <w:rFonts w:cs="Arial"/>
          <w:b/>
          <w:bCs/>
        </w:rPr>
      </w:pPr>
    </w:p>
    <w:p w14:paraId="3327AB4F" w14:textId="2A574FF6" w:rsidR="00B7192D" w:rsidRDefault="00FA67B6" w:rsidP="00FA67B6">
      <w:pPr>
        <w:pBdr>
          <w:top w:val="single" w:sz="4" w:space="1" w:color="auto"/>
          <w:left w:val="single" w:sz="4" w:space="4" w:color="auto"/>
          <w:bottom w:val="single" w:sz="4" w:space="11" w:color="auto"/>
          <w:right w:val="single" w:sz="4" w:space="4" w:color="auto"/>
        </w:pBdr>
        <w:jc w:val="center"/>
        <w:rPr>
          <w:rFonts w:cs="Arial"/>
        </w:rPr>
      </w:pPr>
      <w:r w:rsidRPr="00FA67B6">
        <w:rPr>
          <w:rFonts w:cs="Arial"/>
          <w:b/>
          <w:bCs/>
        </w:rPr>
        <w:t>Az.: E 5470/9-2-586/24</w:t>
      </w:r>
      <w:r w:rsidR="00D152A4">
        <w:rPr>
          <w:rFonts w:cs="Arial"/>
          <w:color w:val="FF0000"/>
        </w:rPr>
        <w:t xml:space="preserve"> </w:t>
      </w:r>
      <w:r w:rsidR="00D152A4">
        <w:rPr>
          <w:rFonts w:cs="Arial"/>
        </w:rPr>
        <w:t xml:space="preserve">  </w:t>
      </w:r>
      <w:r w:rsidR="006D608C">
        <w:rPr>
          <w:rFonts w:cs="Arial"/>
        </w:rPr>
        <w:t xml:space="preserve">                             </w:t>
      </w:r>
      <w:r w:rsidR="00527EF0" w:rsidRPr="005C4A77">
        <w:rPr>
          <w:rFonts w:cs="Arial"/>
          <w:b/>
        </w:rPr>
        <w:t xml:space="preserve">VB </w:t>
      </w:r>
      <w:r w:rsidR="005C4A77" w:rsidRPr="005C4A77">
        <w:rPr>
          <w:rFonts w:cs="Arial"/>
          <w:b/>
        </w:rPr>
        <w:t>24_048</w:t>
      </w:r>
    </w:p>
    <w:p w14:paraId="3327AB51" w14:textId="77777777" w:rsidR="00B7192D" w:rsidRPr="004A02BF" w:rsidRDefault="00B7192D">
      <w:pPr>
        <w:rPr>
          <w:b/>
          <w:sz w:val="20"/>
          <w:u w:val="single"/>
        </w:rPr>
      </w:pPr>
      <w:bookmarkStart w:id="0" w:name="_GoBack"/>
      <w:bookmarkEnd w:id="0"/>
    </w:p>
    <w:p w14:paraId="3327AB52" w14:textId="5933734F" w:rsidR="00B7192D" w:rsidRDefault="00D152A4">
      <w:pPr>
        <w:rPr>
          <w:b/>
          <w:u w:val="single"/>
        </w:rPr>
      </w:pPr>
      <w:r>
        <w:rPr>
          <w:b/>
          <w:u w:val="single"/>
        </w:rPr>
        <w:t xml:space="preserve">Anlage </w:t>
      </w:r>
      <w:r w:rsidR="0035136F">
        <w:rPr>
          <w:b/>
          <w:u w:val="single"/>
        </w:rPr>
        <w:t>18</w:t>
      </w:r>
      <w:r>
        <w:rPr>
          <w:b/>
          <w:u w:val="single"/>
        </w:rPr>
        <w:t>:</w:t>
      </w:r>
    </w:p>
    <w:p w14:paraId="3327AB53" w14:textId="77777777" w:rsidR="00B7192D" w:rsidRDefault="00B7192D">
      <w:pPr>
        <w:rPr>
          <w:b/>
          <w:u w:val="single"/>
        </w:rPr>
      </w:pPr>
    </w:p>
    <w:p w14:paraId="3327AB54" w14:textId="563DF701" w:rsidR="00B7192D" w:rsidRDefault="00D152A4">
      <w:pPr>
        <w:jc w:val="center"/>
        <w:rPr>
          <w:b/>
          <w:sz w:val="28"/>
          <w:szCs w:val="28"/>
        </w:rPr>
      </w:pPr>
      <w:r>
        <w:rPr>
          <w:b/>
          <w:sz w:val="28"/>
          <w:szCs w:val="28"/>
        </w:rPr>
        <w:t>Gewerbliche Schutzrechte</w:t>
      </w:r>
    </w:p>
    <w:p w14:paraId="2239D488" w14:textId="1F9B1FDA" w:rsidR="004A02BF" w:rsidRDefault="004A02BF">
      <w:pPr>
        <w:jc w:val="center"/>
        <w:rPr>
          <w:b/>
          <w:sz w:val="28"/>
          <w:szCs w:val="28"/>
        </w:rPr>
      </w:pPr>
    </w:p>
    <w:p w14:paraId="4AFB5A72" w14:textId="27C9AAD9" w:rsidR="004A02BF" w:rsidRPr="004A02BF" w:rsidRDefault="004A02BF" w:rsidP="004A02BF">
      <w:pPr>
        <w:jc w:val="both"/>
        <w:rPr>
          <w:rFonts w:ascii="Calibri" w:hAnsi="Calibri"/>
          <w:sz w:val="20"/>
          <w:szCs w:val="22"/>
        </w:rPr>
      </w:pPr>
      <w:r w:rsidRPr="004A02BF">
        <w:rPr>
          <w:sz w:val="22"/>
        </w:rPr>
        <w:t>Der Bieter hat mit seinem Angebot anzugeben, ob für den Auftragsgegenstand gewerbliche Schutzrechte bestehen, beantragt sind oder erwogen werden (§ 53 Abs. 8 VgV). Enthält das Angebot dazu keine Angabe, wird davon ausgegangen, dass keine Schutzrechte bestehen.</w:t>
      </w:r>
    </w:p>
    <w:p w14:paraId="3327AB56" w14:textId="3DD343E6" w:rsidR="00B7192D" w:rsidRDefault="00B7192D">
      <w:pPr>
        <w:rPr>
          <w:b/>
          <w:sz w:val="28"/>
          <w:szCs w:val="28"/>
        </w:rPr>
      </w:pPr>
    </w:p>
    <w:p w14:paraId="6CE0AADD" w14:textId="77777777" w:rsidR="004A02BF" w:rsidRDefault="004A02BF"/>
    <w:p w14:paraId="3327AB57" w14:textId="77777777" w:rsidR="00B7192D" w:rsidRDefault="00D152A4">
      <w:pPr>
        <w:rPr>
          <w:sz w:val="22"/>
          <w:szCs w:val="22"/>
        </w:rPr>
      </w:pPr>
      <w:r>
        <w:rPr>
          <w:sz w:val="22"/>
          <w:szCs w:val="22"/>
        </w:rPr>
        <w:t>Für den Gegenstand des Angebotes bestehen bzw. werden folgende gewerbliche Schutzrechte beantragt:</w:t>
      </w:r>
    </w:p>
    <w:p w14:paraId="3327AB58" w14:textId="77777777" w:rsidR="00B7192D" w:rsidRDefault="00B719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224"/>
      </w:tblGrid>
      <w:tr w:rsidR="00B7192D" w14:paraId="3327AB60" w14:textId="77777777">
        <w:tc>
          <w:tcPr>
            <w:tcW w:w="2988" w:type="dxa"/>
            <w:shd w:val="clear" w:color="auto" w:fill="auto"/>
          </w:tcPr>
          <w:p w14:paraId="3327AB59" w14:textId="77777777" w:rsidR="00B7192D" w:rsidRDefault="00B7192D">
            <w:pPr>
              <w:rPr>
                <w:sz w:val="22"/>
                <w:szCs w:val="22"/>
              </w:rPr>
            </w:pPr>
          </w:p>
          <w:p w14:paraId="3327AB5A" w14:textId="77777777" w:rsidR="00B7192D" w:rsidRDefault="00D152A4">
            <w:pPr>
              <w:rPr>
                <w:sz w:val="22"/>
                <w:szCs w:val="22"/>
              </w:rPr>
            </w:pPr>
            <w:r>
              <w:rPr>
                <w:sz w:val="22"/>
                <w:szCs w:val="22"/>
              </w:rPr>
              <w:t xml:space="preserve">Gewerbliche Schutzrechte </w:t>
            </w:r>
          </w:p>
          <w:p w14:paraId="3327AB5B" w14:textId="77777777" w:rsidR="00B7192D" w:rsidRDefault="00D152A4">
            <w:pPr>
              <w:rPr>
                <w:sz w:val="22"/>
                <w:szCs w:val="22"/>
              </w:rPr>
            </w:pPr>
            <w:r>
              <w:rPr>
                <w:sz w:val="22"/>
                <w:szCs w:val="22"/>
              </w:rPr>
              <w:t>(nähere Beschreibung)</w:t>
            </w:r>
          </w:p>
          <w:p w14:paraId="3327AB5C" w14:textId="77777777" w:rsidR="00B7192D" w:rsidRDefault="00B7192D">
            <w:pPr>
              <w:rPr>
                <w:sz w:val="22"/>
                <w:szCs w:val="22"/>
              </w:rPr>
            </w:pPr>
          </w:p>
          <w:p w14:paraId="3327AB5D" w14:textId="77777777" w:rsidR="00B7192D" w:rsidRDefault="00B7192D">
            <w:pPr>
              <w:rPr>
                <w:sz w:val="22"/>
                <w:szCs w:val="22"/>
              </w:rPr>
            </w:pPr>
          </w:p>
          <w:p w14:paraId="3327AB5E" w14:textId="77777777" w:rsidR="00B7192D" w:rsidRDefault="00B7192D">
            <w:pPr>
              <w:rPr>
                <w:sz w:val="22"/>
                <w:szCs w:val="22"/>
              </w:rPr>
            </w:pPr>
          </w:p>
        </w:tc>
        <w:tc>
          <w:tcPr>
            <w:tcW w:w="6224" w:type="dxa"/>
            <w:shd w:val="clear" w:color="auto" w:fill="auto"/>
          </w:tcPr>
          <w:p w14:paraId="3327AB5F" w14:textId="77777777" w:rsidR="00B7192D" w:rsidRDefault="00B7192D">
            <w:pPr>
              <w:rPr>
                <w:sz w:val="22"/>
                <w:szCs w:val="22"/>
              </w:rPr>
            </w:pPr>
          </w:p>
        </w:tc>
      </w:tr>
      <w:tr w:rsidR="00B7192D" w14:paraId="3327AB68" w14:textId="77777777" w:rsidTr="004A02BF">
        <w:trPr>
          <w:trHeight w:val="1516"/>
        </w:trPr>
        <w:tc>
          <w:tcPr>
            <w:tcW w:w="2988" w:type="dxa"/>
            <w:shd w:val="clear" w:color="auto" w:fill="auto"/>
          </w:tcPr>
          <w:p w14:paraId="3327AB61" w14:textId="77777777" w:rsidR="00B7192D" w:rsidRDefault="00B7192D">
            <w:pPr>
              <w:rPr>
                <w:sz w:val="22"/>
                <w:szCs w:val="22"/>
              </w:rPr>
            </w:pPr>
          </w:p>
          <w:p w14:paraId="3327AB62" w14:textId="77777777" w:rsidR="00B7192D" w:rsidRDefault="00D152A4">
            <w:pPr>
              <w:rPr>
                <w:sz w:val="22"/>
                <w:szCs w:val="22"/>
              </w:rPr>
            </w:pPr>
            <w:r>
              <w:rPr>
                <w:sz w:val="22"/>
                <w:szCs w:val="22"/>
              </w:rPr>
              <w:t>Angabe, ob es besteht oder beantragt wird und von wem</w:t>
            </w:r>
          </w:p>
          <w:p w14:paraId="3327AB63" w14:textId="77777777" w:rsidR="00B7192D" w:rsidRDefault="00B7192D">
            <w:pPr>
              <w:rPr>
                <w:sz w:val="22"/>
                <w:szCs w:val="22"/>
              </w:rPr>
            </w:pPr>
          </w:p>
          <w:p w14:paraId="3327AB64" w14:textId="77777777" w:rsidR="00B7192D" w:rsidRDefault="00B7192D">
            <w:pPr>
              <w:rPr>
                <w:sz w:val="22"/>
                <w:szCs w:val="22"/>
              </w:rPr>
            </w:pPr>
          </w:p>
          <w:p w14:paraId="3327AB65" w14:textId="77777777" w:rsidR="00B7192D" w:rsidRDefault="00B7192D">
            <w:pPr>
              <w:rPr>
                <w:sz w:val="22"/>
                <w:szCs w:val="22"/>
              </w:rPr>
            </w:pPr>
          </w:p>
          <w:p w14:paraId="3327AB66" w14:textId="77777777" w:rsidR="00B7192D" w:rsidRDefault="00B7192D">
            <w:pPr>
              <w:rPr>
                <w:sz w:val="22"/>
                <w:szCs w:val="22"/>
              </w:rPr>
            </w:pPr>
          </w:p>
        </w:tc>
        <w:tc>
          <w:tcPr>
            <w:tcW w:w="6224" w:type="dxa"/>
            <w:shd w:val="clear" w:color="auto" w:fill="auto"/>
          </w:tcPr>
          <w:p w14:paraId="3327AB67" w14:textId="77777777" w:rsidR="00B7192D" w:rsidRDefault="00B7192D">
            <w:pPr>
              <w:rPr>
                <w:sz w:val="22"/>
                <w:szCs w:val="22"/>
              </w:rPr>
            </w:pPr>
          </w:p>
        </w:tc>
      </w:tr>
      <w:tr w:rsidR="00B7192D" w14:paraId="3327AB6D" w14:textId="77777777">
        <w:tc>
          <w:tcPr>
            <w:tcW w:w="2988" w:type="dxa"/>
            <w:shd w:val="clear" w:color="auto" w:fill="auto"/>
          </w:tcPr>
          <w:p w14:paraId="3327AB69" w14:textId="77777777" w:rsidR="00B7192D" w:rsidRDefault="00B7192D">
            <w:pPr>
              <w:rPr>
                <w:sz w:val="22"/>
                <w:szCs w:val="22"/>
              </w:rPr>
            </w:pPr>
          </w:p>
          <w:p w14:paraId="3327AB6A" w14:textId="77777777" w:rsidR="00B7192D" w:rsidRDefault="00D152A4">
            <w:pPr>
              <w:rPr>
                <w:sz w:val="22"/>
                <w:szCs w:val="22"/>
              </w:rPr>
            </w:pPr>
            <w:r>
              <w:rPr>
                <w:sz w:val="22"/>
                <w:szCs w:val="22"/>
              </w:rPr>
              <w:t xml:space="preserve">Angabe, ob Angaben aus dem Angebot für die Anmeldung eines gewerblichen Schutzrechts verwertet werden; wenn ja, nähere Beschreibung </w:t>
            </w:r>
          </w:p>
          <w:p w14:paraId="3327AB6B" w14:textId="77777777" w:rsidR="00B7192D" w:rsidRDefault="00B7192D">
            <w:pPr>
              <w:rPr>
                <w:sz w:val="22"/>
                <w:szCs w:val="22"/>
              </w:rPr>
            </w:pPr>
          </w:p>
        </w:tc>
        <w:tc>
          <w:tcPr>
            <w:tcW w:w="6224" w:type="dxa"/>
            <w:shd w:val="clear" w:color="auto" w:fill="auto"/>
          </w:tcPr>
          <w:p w14:paraId="3327AB6C" w14:textId="77777777" w:rsidR="00B7192D" w:rsidRDefault="00B7192D">
            <w:pPr>
              <w:rPr>
                <w:sz w:val="22"/>
                <w:szCs w:val="22"/>
              </w:rPr>
            </w:pPr>
          </w:p>
        </w:tc>
      </w:tr>
    </w:tbl>
    <w:p w14:paraId="3327AB6E" w14:textId="77777777" w:rsidR="00B7192D" w:rsidRDefault="00B7192D">
      <w:pPr>
        <w:rPr>
          <w:sz w:val="22"/>
          <w:szCs w:val="22"/>
        </w:rPr>
      </w:pPr>
    </w:p>
    <w:p w14:paraId="3327AB6F" w14:textId="3253DC7A" w:rsidR="00B7192D" w:rsidRDefault="00D152A4">
      <w:pPr>
        <w:jc w:val="both"/>
        <w:rPr>
          <w:sz w:val="22"/>
          <w:szCs w:val="22"/>
        </w:rPr>
      </w:pPr>
      <w:r>
        <w:rPr>
          <w:sz w:val="22"/>
          <w:szCs w:val="22"/>
        </w:rPr>
        <w:t xml:space="preserve">Der Bieter versichert, dass ihm mit Ausnahme der oben dargestellten Schutzrechte keine Umstände bekannt sind, die es erschweren oder unzulässig machen, die zur Erfüllung des Vertrages notwendigen Gegenstände und Verfahren herzustellen, zu verkaufen oder zu nutzen, weiter, dass keine Ansprüche wegen Verletzung von Schutzrechten gegen ihn geltend gemacht worden sind, die der Erfüllung des Vertrages </w:t>
      </w:r>
      <w:r w:rsidR="004A02BF">
        <w:rPr>
          <w:sz w:val="22"/>
          <w:szCs w:val="22"/>
        </w:rPr>
        <w:t>entgegenstehen</w:t>
      </w:r>
      <w:r>
        <w:rPr>
          <w:sz w:val="22"/>
          <w:szCs w:val="22"/>
        </w:rPr>
        <w:t>.</w:t>
      </w:r>
    </w:p>
    <w:p w14:paraId="3327AB70" w14:textId="77777777" w:rsidR="00B7192D" w:rsidRDefault="00B7192D">
      <w:pPr>
        <w:rPr>
          <w:sz w:val="22"/>
          <w:szCs w:val="22"/>
        </w:rPr>
      </w:pPr>
    </w:p>
    <w:p w14:paraId="3327AB74" w14:textId="65267DEE" w:rsidR="00B7192D" w:rsidRDefault="00B7192D">
      <w:pPr>
        <w:rPr>
          <w:sz w:val="22"/>
          <w:szCs w:val="22"/>
        </w:rPr>
      </w:pPr>
    </w:p>
    <w:p w14:paraId="10B9FC24" w14:textId="5EEC9686" w:rsidR="004A02BF" w:rsidRDefault="004A02BF">
      <w:pPr>
        <w:rPr>
          <w:sz w:val="22"/>
          <w:szCs w:val="22"/>
        </w:rPr>
      </w:pPr>
    </w:p>
    <w:p w14:paraId="35576D92" w14:textId="77777777" w:rsidR="00A40317" w:rsidRDefault="00A40317">
      <w:pPr>
        <w:rPr>
          <w:sz w:val="22"/>
          <w:szCs w:val="22"/>
        </w:rPr>
      </w:pPr>
    </w:p>
    <w:p w14:paraId="3327AB75" w14:textId="77777777" w:rsidR="00B7192D" w:rsidRDefault="00B7192D">
      <w:pPr>
        <w:rPr>
          <w:sz w:val="22"/>
          <w:szCs w:val="22"/>
        </w:rPr>
      </w:pPr>
    </w:p>
    <w:p w14:paraId="3327AB76" w14:textId="12F8694E" w:rsidR="00B7192D" w:rsidRDefault="00D152A4">
      <w:pPr>
        <w:rPr>
          <w:sz w:val="22"/>
          <w:szCs w:val="22"/>
        </w:rPr>
      </w:pPr>
      <w:r>
        <w:rPr>
          <w:sz w:val="22"/>
          <w:szCs w:val="22"/>
        </w:rPr>
        <w:t>------------------</w:t>
      </w:r>
      <w:r w:rsidR="004A02BF">
        <w:rPr>
          <w:sz w:val="22"/>
          <w:szCs w:val="22"/>
        </w:rPr>
        <w:t>----------------</w:t>
      </w:r>
      <w:r>
        <w:rPr>
          <w:sz w:val="22"/>
          <w:szCs w:val="22"/>
        </w:rPr>
        <w:tab/>
      </w:r>
      <w:r>
        <w:rPr>
          <w:sz w:val="22"/>
          <w:szCs w:val="22"/>
        </w:rPr>
        <w:tab/>
      </w:r>
      <w:r>
        <w:rPr>
          <w:sz w:val="22"/>
          <w:szCs w:val="22"/>
        </w:rPr>
        <w:tab/>
        <w:t>---------------------</w:t>
      </w:r>
      <w:r w:rsidR="00A40317">
        <w:rPr>
          <w:sz w:val="22"/>
          <w:szCs w:val="22"/>
        </w:rPr>
        <w:t>----------------------------</w:t>
      </w:r>
    </w:p>
    <w:p w14:paraId="3327AB78" w14:textId="2EE0CA91" w:rsidR="00B7192D" w:rsidRPr="00A40317" w:rsidRDefault="004A02BF" w:rsidP="00A40317">
      <w:pPr>
        <w:pStyle w:val="Default"/>
        <w:rPr>
          <w:sz w:val="22"/>
          <w:szCs w:val="22"/>
        </w:rPr>
      </w:pPr>
      <w:r w:rsidRPr="00A40317">
        <w:rPr>
          <w:sz w:val="22"/>
          <w:szCs w:val="22"/>
        </w:rPr>
        <w:t xml:space="preserve">Ort, Datum </w:t>
      </w:r>
      <w:r w:rsidRPr="00A40317">
        <w:rPr>
          <w:sz w:val="22"/>
          <w:szCs w:val="22"/>
        </w:rPr>
        <w:tab/>
      </w:r>
      <w:r w:rsidRPr="00A40317">
        <w:rPr>
          <w:sz w:val="22"/>
          <w:szCs w:val="22"/>
        </w:rPr>
        <w:tab/>
      </w:r>
      <w:r w:rsidRPr="00A40317">
        <w:rPr>
          <w:sz w:val="22"/>
          <w:szCs w:val="22"/>
        </w:rPr>
        <w:tab/>
      </w:r>
      <w:r w:rsidRPr="00A40317">
        <w:rPr>
          <w:sz w:val="22"/>
          <w:szCs w:val="22"/>
        </w:rPr>
        <w:tab/>
      </w:r>
      <w:r w:rsidRPr="00A40317">
        <w:rPr>
          <w:sz w:val="22"/>
          <w:szCs w:val="22"/>
        </w:rPr>
        <w:tab/>
      </w:r>
      <w:r w:rsidR="00A40317" w:rsidRPr="00A40317">
        <w:rPr>
          <w:sz w:val="22"/>
          <w:szCs w:val="22"/>
        </w:rPr>
        <w:t xml:space="preserve"> </w:t>
      </w:r>
      <w:r w:rsidR="002810A4">
        <w:rPr>
          <w:sz w:val="22"/>
          <w:szCs w:val="22"/>
        </w:rPr>
        <w:t>Vollständiger Name des Unternehmens</w:t>
      </w:r>
    </w:p>
    <w:sectPr w:rsidR="00B7192D" w:rsidRPr="00A40317">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7AB7B" w14:textId="77777777" w:rsidR="00B7192D" w:rsidRDefault="00D152A4">
      <w:r>
        <w:separator/>
      </w:r>
    </w:p>
  </w:endnote>
  <w:endnote w:type="continuationSeparator" w:id="0">
    <w:p w14:paraId="3327AB7C" w14:textId="77777777" w:rsidR="00B7192D" w:rsidRDefault="00D1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1EEB2" w14:textId="77777777" w:rsidR="005C4A77" w:rsidRDefault="005C4A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7AB7E" w14:textId="687FAE90" w:rsidR="00B7192D" w:rsidRDefault="00D152A4">
    <w:pPr>
      <w:pStyle w:val="Fuzeile"/>
      <w:pBdr>
        <w:top w:val="single" w:sz="4" w:space="1" w:color="auto"/>
      </w:pBdr>
      <w:rPr>
        <w:rFonts w:cs="Arial"/>
        <w:sz w:val="20"/>
        <w:szCs w:val="20"/>
      </w:rPr>
    </w:pPr>
    <w:r>
      <w:rPr>
        <w:rFonts w:cs="Arial"/>
        <w:b/>
        <w:sz w:val="20"/>
        <w:szCs w:val="20"/>
      </w:rPr>
      <w:t xml:space="preserve">Anlage </w:t>
    </w:r>
    <w:r w:rsidR="0035136F">
      <w:rPr>
        <w:rFonts w:cs="Arial"/>
        <w:b/>
        <w:sz w:val="20"/>
        <w:szCs w:val="20"/>
      </w:rPr>
      <w:t>18</w:t>
    </w:r>
    <w:r w:rsidR="0035136F">
      <w:rPr>
        <w:rFonts w:cs="Arial"/>
        <w:sz w:val="20"/>
        <w:szCs w:val="20"/>
      </w:rPr>
      <w:t xml:space="preserve">  Gewerbliche Schutzrechte</w:t>
    </w:r>
    <w:r>
      <w:rPr>
        <w:rFonts w:cs="Arial"/>
        <w:sz w:val="20"/>
        <w:szCs w:val="20"/>
      </w:rPr>
      <w:t xml:space="preserve">   </w:t>
    </w:r>
    <w:r>
      <w:rPr>
        <w:rFonts w:cs="Arial"/>
        <w:sz w:val="20"/>
        <w:szCs w:val="20"/>
      </w:rPr>
      <w:tab/>
    </w:r>
    <w:r w:rsidR="00FA67B6">
      <w:rPr>
        <w:rFonts w:cs="Arial"/>
        <w:sz w:val="20"/>
        <w:szCs w:val="20"/>
      </w:rPr>
      <w:t>E 5470/9-2-586</w:t>
    </w:r>
    <w:r w:rsidR="0035136F">
      <w:rPr>
        <w:rFonts w:cs="Arial"/>
        <w:sz w:val="20"/>
        <w:szCs w:val="20"/>
      </w:rPr>
      <w:t>/2</w:t>
    </w:r>
    <w:r w:rsidR="00FA67B6">
      <w:rPr>
        <w:rFonts w:cs="Arial"/>
        <w:sz w:val="20"/>
        <w:szCs w:val="20"/>
      </w:rPr>
      <w:t>4</w:t>
    </w:r>
    <w:r>
      <w:rPr>
        <w:rFonts w:cs="Arial"/>
        <w:sz w:val="20"/>
        <w:szCs w:val="20"/>
      </w:rPr>
      <w:t xml:space="preserve">     </w:t>
    </w:r>
    <w:r>
      <w:rPr>
        <w:rFonts w:cs="Arial"/>
        <w:sz w:val="20"/>
        <w:szCs w:val="20"/>
      </w:rPr>
      <w:tab/>
      <w:t>Seite 1 von 1</w:t>
    </w:r>
  </w:p>
  <w:p w14:paraId="3327AB7F" w14:textId="77777777" w:rsidR="00B7192D" w:rsidRDefault="00B7192D">
    <w:pPr>
      <w:pStyle w:val="Fuzeile"/>
      <w:pBdr>
        <w:top w:val="single" w:sz="4" w:space="1" w:color="auto"/>
      </w:pBdr>
      <w:rPr>
        <w:sz w:val="16"/>
        <w:szCs w:val="16"/>
      </w:rPr>
    </w:pPr>
  </w:p>
  <w:p w14:paraId="3327AB80" w14:textId="77777777" w:rsidR="00B7192D" w:rsidRDefault="00B7192D">
    <w:pPr>
      <w:pStyle w:val="Fuzeile"/>
      <w:pBdr>
        <w:top w:val="single" w:sz="4" w:space="1" w:color="auto"/>
      </w:pBdr>
      <w:rPr>
        <w:sz w:val="16"/>
        <w:szCs w:val="16"/>
      </w:rPr>
    </w:pPr>
  </w:p>
  <w:p w14:paraId="3327AB81" w14:textId="77777777" w:rsidR="00B7192D" w:rsidRDefault="00D152A4">
    <w:pPr>
      <w:pStyle w:val="Fuzeile"/>
      <w:pBdr>
        <w:top w:val="single" w:sz="4" w:space="1" w:color="auto"/>
      </w:pBdr>
      <w:rPr>
        <w:sz w:val="16"/>
        <w:szCs w:val="16"/>
      </w:rPr>
    </w:pPr>
    <w:r>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93E53" w14:textId="77777777" w:rsidR="005C4A77" w:rsidRDefault="005C4A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7AB79" w14:textId="77777777" w:rsidR="00B7192D" w:rsidRDefault="00D152A4">
      <w:r>
        <w:separator/>
      </w:r>
    </w:p>
  </w:footnote>
  <w:footnote w:type="continuationSeparator" w:id="0">
    <w:p w14:paraId="3327AB7A" w14:textId="77777777" w:rsidR="00B7192D" w:rsidRDefault="00D15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E54C1" w14:textId="77777777" w:rsidR="005C4A77" w:rsidRDefault="005C4A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7AB7D" w14:textId="77777777" w:rsidR="00B7192D" w:rsidRDefault="00D152A4">
    <w:pPr>
      <w:pStyle w:val="Kopfzeile"/>
    </w:pPr>
    <w:r>
      <w:rPr>
        <w:noProof/>
      </w:rPr>
      <w:drawing>
        <wp:anchor distT="0" distB="0" distL="114300" distR="114300" simplePos="0" relativeHeight="251657728" behindDoc="0" locked="0" layoutInCell="1" allowOverlap="1" wp14:anchorId="3327AB82" wp14:editId="3327AB83">
          <wp:simplePos x="0" y="0"/>
          <wp:positionH relativeFrom="column">
            <wp:posOffset>3168015</wp:posOffset>
          </wp:positionH>
          <wp:positionV relativeFrom="paragraph">
            <wp:posOffset>-47625</wp:posOffset>
          </wp:positionV>
          <wp:extent cx="2619375" cy="333375"/>
          <wp:effectExtent l="0" t="0" r="9525" b="9525"/>
          <wp:wrapNone/>
          <wp:docPr id="1" name="Bild 18" descr="SMJus_073_O_GR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8" descr="SMJus_073_O_GR_1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9375" cy="333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FF35" w14:textId="77777777" w:rsidR="005C4A77" w:rsidRDefault="005C4A7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7192D"/>
    <w:rsid w:val="00271B69"/>
    <w:rsid w:val="002810A4"/>
    <w:rsid w:val="0035136F"/>
    <w:rsid w:val="004A02BF"/>
    <w:rsid w:val="00527EF0"/>
    <w:rsid w:val="005C4A77"/>
    <w:rsid w:val="006D608C"/>
    <w:rsid w:val="00A40317"/>
    <w:rsid w:val="00B7192D"/>
    <w:rsid w:val="00D152A4"/>
    <w:rsid w:val="00F033C5"/>
    <w:rsid w:val="00FA67B6"/>
    <w:rsid w:val="00FF37B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327AB4C"/>
  <w15:docId w15:val="{CA2682CA-B3C6-472A-A38E-F49C1204E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Default">
    <w:name w:val="Default"/>
    <w:rsid w:val="00A403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2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1220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Gewerbliche Schutzrechte</vt:lpstr>
    </vt:vector>
  </TitlesOfParts>
  <Company>Justiz Sachsen</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Gewerbliche Schutzrechte</dc:title>
  <dc:creator>c.mischke_smj</dc:creator>
  <cp:lastModifiedBy>Wagner, Nico - Justiz Sachsen, LIT</cp:lastModifiedBy>
  <cp:revision>20</cp:revision>
  <cp:lastPrinted>2015-07-28T10:43:00Z</cp:lastPrinted>
  <dcterms:created xsi:type="dcterms:W3CDTF">2020-04-16T08:29:00Z</dcterms:created>
  <dcterms:modified xsi:type="dcterms:W3CDTF">2024-05-14T08:23:00Z</dcterms:modified>
</cp:coreProperties>
</file>